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Arial" w:cs="Arial" w:eastAsia="Arial" w:hAnsi="Arial"/>
          <w:b w:val="1"/>
          <w:bCs w:val="1"/>
          <w:color w:val="6aa84f"/>
          <w:sz w:val="24"/>
          <w:szCs w:val="24"/>
        </w:rPr>
      </w:pPr>
      <w:r w:rsidDel="00000000" w:rsidR="00000000" w:rsidRPr="00000000">
        <w:rPr>
          <w:sz w:val="24"/>
          <w:szCs w:val="24"/>
          <w:rtl w:val="0"/>
        </w:rPr>
        <w:t xml:space="preserve">   </w:t>
        <w:tab/>
      </w:r>
      <w:r w:rsidDel="00000000" w:rsidR="00000000" w:rsidRPr="00000000">
        <w:rPr>
          <w:rFonts w:ascii="Arial" w:cs="Arial" w:eastAsia="Arial" w:hAnsi="Arial"/>
          <w:b w:val="1"/>
          <w:bCs w:val="1"/>
          <w:color w:val="6aa84f"/>
          <w:sz w:val="34"/>
          <w:szCs w:val="34"/>
          <w:rtl w:val="0"/>
        </w:rPr>
        <w:t xml:space="preserve">PROGRAMME COMPETITION ENTRY FORM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169159</wp:posOffset>
            </wp:positionH>
            <wp:positionV relativeFrom="paragraph">
              <wp:posOffset>114300</wp:posOffset>
            </wp:positionV>
            <wp:extent cx="819219" cy="872072"/>
            <wp:effectExtent b="0" l="0" r="0" t="0"/>
            <wp:wrapSquare wrapText="bothSides" distB="114300" distT="114300" distL="114300" distR="114300"/>
            <wp:docPr id="9926105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9219" cy="872072"/>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i w:val="1"/>
          <w:iCs w:val="1"/>
          <w:color w:val="6aa84f"/>
          <w:sz w:val="26"/>
          <w:szCs w:val="26"/>
        </w:rPr>
      </w:pPr>
      <w:r w:rsidDel="00000000" w:rsidR="00000000" w:rsidRPr="00000000">
        <w:rPr>
          <w:rFonts w:ascii="Arial" w:cs="Arial" w:eastAsia="Arial" w:hAnsi="Arial"/>
          <w:b w:val="1"/>
          <w:bCs w:val="1"/>
          <w:color w:val="6aa84f"/>
          <w:sz w:val="26"/>
          <w:szCs w:val="26"/>
          <w:rtl w:val="0"/>
        </w:rPr>
        <w:t xml:space="preserve">Theme: </w:t>
      </w:r>
      <w:r w:rsidDel="00000000" w:rsidR="00000000" w:rsidRPr="00000000">
        <w:rPr>
          <w:rFonts w:ascii="Arial" w:cs="Arial" w:eastAsia="Arial" w:hAnsi="Arial"/>
          <w:b w:val="1"/>
          <w:bCs w:val="1"/>
          <w:i w:val="1"/>
          <w:iCs w:val="1"/>
          <w:color w:val="6aa84f"/>
          <w:sz w:val="26"/>
          <w:szCs w:val="26"/>
          <w:rtl w:val="0"/>
        </w:rPr>
        <w:t xml:space="preserve">THE WORLD OF CHILDREN’S STORY CHARACTERS</w:t>
      </w:r>
    </w:p>
    <w:p w:rsidR="00000000" w:rsidDel="00000000" w:rsidP="00000000" w:rsidRDefault="00000000" w:rsidRPr="00000000" w14:paraId="00000003">
      <w:pPr>
        <w:tabs>
          <w:tab w:val="left" w:leader="none" w:pos="10064"/>
        </w:tabs>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 need the help of children aged 12 and under to design the front page of the programme for this year’s carnival, which is on Monday 4th May. There is a prize of £25 for the winning entry, plus £25 for your school</w:t>
      </w:r>
    </w:p>
    <w:p w:rsidR="00000000" w:rsidDel="00000000" w:rsidP="00000000" w:rsidRDefault="00000000" w:rsidRPr="00000000" w14:paraId="00000004">
      <w:pPr>
        <w:tabs>
          <w:tab w:val="left" w:leader="none" w:pos="10064"/>
        </w:tabs>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Simply draw a colourful picture to fit the box below illustrating the theme of </w:t>
      </w:r>
      <w:r w:rsidDel="00000000" w:rsidR="00000000" w:rsidRPr="00000000">
        <w:rPr>
          <w:rFonts w:ascii="Arial" w:cs="Arial" w:eastAsia="Arial" w:hAnsi="Arial"/>
          <w:b w:val="1"/>
          <w:bCs w:val="1"/>
          <w:i w:val="1"/>
          <w:iCs w:val="1"/>
          <w:color w:val="6aa84f"/>
          <w:sz w:val="20"/>
          <w:szCs w:val="20"/>
          <w:rtl w:val="0"/>
        </w:rPr>
        <w:t xml:space="preserve">The World of Children’s Story Characters</w:t>
      </w:r>
      <w:r w:rsidDel="00000000" w:rsidR="00000000" w:rsidRPr="00000000">
        <w:rPr>
          <w:rFonts w:ascii="Arial" w:cs="Arial" w:eastAsia="Arial" w:hAnsi="Arial"/>
          <w:i w:val="1"/>
          <w:iCs w:val="1"/>
          <w:color w:val="93c47d"/>
          <w:sz w:val="20"/>
          <w:szCs w:val="20"/>
          <w:rtl w:val="0"/>
        </w:rPr>
        <w:t xml:space="preserve">.</w:t>
      </w:r>
      <w:r w:rsidDel="00000000" w:rsidR="00000000" w:rsidRPr="00000000">
        <w:rPr>
          <w:rFonts w:ascii="Arial" w:cs="Arial" w:eastAsia="Arial" w:hAnsi="Arial"/>
          <w:sz w:val="20"/>
          <w:szCs w:val="20"/>
          <w:rtl w:val="0"/>
        </w:rPr>
        <w:t xml:space="preserve"> You can choose what to draw – there are plenty of ideas connected with the theme.</w:t>
      </w:r>
    </w:p>
    <w:p w:rsidR="00000000" w:rsidDel="00000000" w:rsidP="00000000" w:rsidRDefault="00000000" w:rsidRPr="00000000" w14:paraId="00000005">
      <w:pPr>
        <w:tabs>
          <w:tab w:val="left" w:leader="none" w:pos="10064"/>
        </w:tabs>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Then fill in this form, or ask a parent or guardian to do it, and either send it to the address below or scan the form as a high-resolution JPEG or PNG file and send it by email. A parent or guardian must give permission, below, for the picture to be printed on the front of the programme if it wins the competition, along with the winner’s first name, age and school.</w:t>
      </w:r>
    </w:p>
    <w:p w:rsidR="00000000" w:rsidDel="00000000" w:rsidP="00000000" w:rsidRDefault="00000000" w:rsidRPr="00000000" w14:paraId="00000006">
      <w:pPr>
        <w:tabs>
          <w:tab w:val="left" w:leader="none" w:pos="10064"/>
        </w:tabs>
        <w:spacing w:after="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Entries must be received by </w:t>
      </w:r>
      <w:r w:rsidDel="00000000" w:rsidR="00000000" w:rsidRPr="00000000">
        <w:rPr>
          <w:rFonts w:ascii="Arial" w:cs="Arial" w:eastAsia="Arial" w:hAnsi="Arial"/>
          <w:b w:val="1"/>
          <w:bCs w:val="1"/>
          <w:sz w:val="20"/>
          <w:szCs w:val="20"/>
          <w:rtl w:val="0"/>
        </w:rPr>
        <w:t xml:space="preserve">Wednesday 11th March </w:t>
      </w:r>
      <w:r w:rsidDel="00000000" w:rsidR="00000000" w:rsidRPr="00000000">
        <w:rPr>
          <w:rFonts w:ascii="Arial" w:cs="Arial" w:eastAsia="Arial" w:hAnsi="Arial"/>
          <w:sz w:val="20"/>
          <w:szCs w:val="20"/>
          <w:rtl w:val="0"/>
        </w:rPr>
        <w:t xml:space="preserve">and the winner will be notified soon after that date.</w:t>
      </w:r>
    </w:p>
    <w:p w:rsidR="00000000" w:rsidDel="00000000" w:rsidP="00000000" w:rsidRDefault="00000000" w:rsidRPr="00000000" w14:paraId="00000007">
      <w:pPr>
        <w:tabs>
          <w:tab w:val="left" w:leader="none" w:pos="7230"/>
          <w:tab w:val="left" w:leader="none" w:pos="10064"/>
        </w:tabs>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 …………………………………………………………………………………..</w:t>
        <w:tab/>
        <w:t xml:space="preserve">Age: ……………………………</w:t>
      </w:r>
    </w:p>
    <w:p w:rsidR="00000000" w:rsidDel="00000000" w:rsidP="00000000" w:rsidRDefault="00000000" w:rsidRPr="00000000" w14:paraId="00000008">
      <w:pPr>
        <w:tabs>
          <w:tab w:val="left" w:leader="none" w:pos="7230"/>
          <w:tab w:val="left" w:leader="none" w:pos="10064"/>
        </w:tabs>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School: ………………………………………………………………………………………………………………………..</w:t>
      </w:r>
    </w:p>
    <w:p w:rsidR="00000000" w:rsidDel="00000000" w:rsidP="00000000" w:rsidRDefault="00000000" w:rsidRPr="00000000" w14:paraId="00000009">
      <w:pPr>
        <w:tabs>
          <w:tab w:val="left" w:leader="none" w:pos="7230"/>
          <w:tab w:val="left" w:leader="none" w:pos="10064"/>
        </w:tabs>
        <w:spacing w:after="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Home address: ………………………………………………………………………………………………………………. ……………………………………………………………………………………………………………………………………</w:t>
      </w:r>
      <w:r w:rsidDel="00000000" w:rsidR="00000000" w:rsidRPr="00000000">
        <w:rPr>
          <w:rtl w:val="0"/>
        </w:rPr>
      </w:r>
    </w:p>
    <w:p w:rsidR="00000000" w:rsidDel="00000000" w:rsidP="00000000" w:rsidRDefault="00000000" w:rsidRPr="00000000" w14:paraId="0000000A">
      <w:pPr>
        <w:tabs>
          <w:tab w:val="left" w:leader="none" w:pos="7230"/>
          <w:tab w:val="left" w:leader="none" w:pos="10064"/>
        </w:tabs>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Parent or Guardian’s name and signature: ………………………………………………………………………………</w:t>
      </w:r>
    </w:p>
    <w:p w:rsidR="00000000" w:rsidDel="00000000" w:rsidP="00000000" w:rsidRDefault="00000000" w:rsidRPr="00000000" w14:paraId="0000000B">
      <w:pPr>
        <w:tabs>
          <w:tab w:val="left" w:leader="none" w:pos="7230"/>
          <w:tab w:val="left" w:leader="none" w:pos="10064"/>
        </w:tabs>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Contact email and phone number: ………………………………………………………………………………………..</w:t>
      </w:r>
    </w:p>
    <w:p w:rsidR="00000000" w:rsidDel="00000000" w:rsidP="00000000" w:rsidRDefault="00000000" w:rsidRPr="00000000" w14:paraId="0000000C">
      <w:pPr>
        <w:tabs>
          <w:tab w:val="left" w:leader="none" w:pos="7230"/>
          <w:tab w:val="left" w:leader="none" w:pos="10064"/>
        </w:tabs>
        <w:spacing w:after="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Idea for next year’s theme: .....................................................................................................................................</w:t>
      </w:r>
    </w:p>
    <w:tbl>
      <w:tblPr>
        <w:tblStyle w:val="Table1"/>
        <w:tblW w:w="9360.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400"/>
      </w:tblPr>
      <w:tblGrid>
        <w:gridCol w:w="9360"/>
        <w:tblGridChange w:id="0">
          <w:tblGrid>
            <w:gridCol w:w="9360"/>
          </w:tblGrid>
        </w:tblGridChange>
      </w:tblGrid>
      <w:tr>
        <w:trPr>
          <w:cantSplit w:val="0"/>
          <w:trHeight w:val="7215" w:hRule="atLeast"/>
          <w:tblHeader w:val="0"/>
        </w:trPr>
        <w:tc>
          <w:tcPr/>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tabs>
                <w:tab w:val="left" w:leader="none" w:pos="3114"/>
              </w:tabs>
              <w:rPr>
                <w:rFonts w:ascii="Arial" w:cs="Arial" w:eastAsia="Arial" w:hAnsi="Arial"/>
                <w:sz w:val="20"/>
                <w:szCs w:val="20"/>
              </w:rPr>
            </w:pPr>
            <w:r w:rsidDel="00000000" w:rsidR="00000000" w:rsidRPr="00000000">
              <w:rPr>
                <w:rFonts w:ascii="Arial" w:cs="Arial" w:eastAsia="Arial" w:hAnsi="Arial"/>
                <w:sz w:val="20"/>
                <w:szCs w:val="20"/>
                <w:rtl w:val="0"/>
              </w:rPr>
              <w:tab/>
            </w:r>
          </w:p>
        </w:tc>
      </w:tr>
    </w:tbl>
    <w:p w:rsidR="00000000" w:rsidDel="00000000" w:rsidP="00000000" w:rsidRDefault="00000000" w:rsidRPr="00000000" w14:paraId="00000012">
      <w:pPr>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3">
      <w:pPr>
        <w:spacing w:after="120" w:lineRule="auto"/>
        <w:jc w:val="center"/>
        <w:rPr>
          <w:rFonts w:ascii="Arial" w:cs="Arial" w:eastAsia="Arial" w:hAnsi="Arial"/>
          <w:sz w:val="18"/>
          <w:szCs w:val="18"/>
        </w:rPr>
      </w:pPr>
      <w:bookmarkStart w:colFirst="0" w:colLast="0" w:name="_heading=h.hqihxvj6ddd5" w:id="0"/>
      <w:bookmarkEnd w:id="0"/>
      <w:r w:rsidDel="00000000" w:rsidR="00000000" w:rsidRPr="00000000">
        <w:rPr>
          <w:rFonts w:ascii="Arial" w:cs="Arial" w:eastAsia="Arial" w:hAnsi="Arial"/>
          <w:b w:val="1"/>
          <w:bCs w:val="1"/>
          <w:sz w:val="18"/>
          <w:szCs w:val="18"/>
          <w:rtl w:val="0"/>
        </w:rPr>
        <w:t xml:space="preserve">SEND TO:</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4">
      <w:pPr>
        <w:spacing w:after="12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Email:</w:t>
      </w:r>
      <w:r w:rsidDel="00000000" w:rsidR="00000000" w:rsidRPr="00000000">
        <w:rPr>
          <w:rFonts w:ascii="Arial" w:cs="Arial" w:eastAsia="Arial" w:hAnsi="Arial"/>
          <w:sz w:val="18"/>
          <w:szCs w:val="18"/>
          <w:rtl w:val="0"/>
        </w:rPr>
        <w:t xml:space="preserve"> </w:t>
      </w:r>
      <w:hyperlink r:id="rId8">
        <w:r w:rsidDel="00000000" w:rsidR="00000000" w:rsidRPr="00000000">
          <w:rPr>
            <w:rFonts w:ascii="Arial" w:cs="Arial" w:eastAsia="Arial" w:hAnsi="Arial"/>
            <w:color w:val="1155cc"/>
            <w:sz w:val="18"/>
            <w:szCs w:val="18"/>
            <w:u w:val="single"/>
            <w:rtl w:val="0"/>
          </w:rPr>
          <w:t xml:space="preserve">chobhamcarnivaltreasurer@gmail.com</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5">
      <w:pPr>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Post:</w:t>
      </w:r>
      <w:r w:rsidDel="00000000" w:rsidR="00000000" w:rsidRPr="00000000">
        <w:rPr>
          <w:rFonts w:ascii="Arial" w:cs="Arial" w:eastAsia="Arial" w:hAnsi="Arial"/>
          <w:sz w:val="18"/>
          <w:szCs w:val="18"/>
          <w:rtl w:val="0"/>
        </w:rPr>
        <w:t xml:space="preserve"> Chobham Carnival Programme, c/o The White House, Guildford Road, Chobham, Surrey GU24 8EA</w:t>
      </w:r>
    </w:p>
    <w:p w:rsidR="00000000" w:rsidDel="00000000" w:rsidP="00000000" w:rsidRDefault="00000000" w:rsidRPr="00000000" w14:paraId="00000016">
      <w:pPr>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Telephone inquiries:</w:t>
      </w:r>
      <w:r w:rsidDel="00000000" w:rsidR="00000000" w:rsidRPr="00000000">
        <w:rPr>
          <w:rFonts w:ascii="Arial" w:cs="Arial" w:eastAsia="Arial" w:hAnsi="Arial"/>
          <w:sz w:val="18"/>
          <w:szCs w:val="18"/>
          <w:rtl w:val="0"/>
        </w:rPr>
        <w:t xml:space="preserve"> 07835 198845 (Orla)</w:t>
      </w:r>
    </w:p>
    <w:sectPr>
      <w:pgSz w:h="16838" w:w="11906" w:orient="portrait"/>
      <w:pgMar w:bottom="397" w:top="284" w:left="851" w:right="991" w:header="289" w:footer="2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F1867"/>
    <w:pPr>
      <w:ind w:left="720"/>
      <w:contextualSpacing w:val="1"/>
    </w:pPr>
  </w:style>
  <w:style w:type="table" w:styleId="TableGrid">
    <w:name w:val="Table Grid"/>
    <w:basedOn w:val="TableNormal"/>
    <w:uiPriority w:val="39"/>
    <w:rsid w:val="00886C8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03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365"/>
  </w:style>
  <w:style w:type="paragraph" w:styleId="Footer">
    <w:name w:val="footer"/>
    <w:basedOn w:val="Normal"/>
    <w:link w:val="FooterChar"/>
    <w:uiPriority w:val="99"/>
    <w:unhideWhenUsed w:val="1"/>
    <w:rsid w:val="004403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365"/>
  </w:style>
  <w:style w:type="paragraph" w:styleId="BalloonText">
    <w:name w:val="Balloon Text"/>
    <w:basedOn w:val="Normal"/>
    <w:link w:val="BalloonTextChar"/>
    <w:uiPriority w:val="99"/>
    <w:semiHidden w:val="1"/>
    <w:unhideWhenUsed w:val="1"/>
    <w:rsid w:val="00AF695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F6959"/>
    <w:rPr>
      <w:rFonts w:ascii="Tahoma" w:cs="Tahoma" w:hAnsi="Tahoma"/>
      <w:sz w:val="16"/>
      <w:szCs w:val="16"/>
    </w:rPr>
  </w:style>
  <w:style w:type="character" w:styleId="Hyperlink">
    <w:name w:val="Hyperlink"/>
    <w:basedOn w:val="DefaultParagraphFont"/>
    <w:uiPriority w:val="99"/>
    <w:unhideWhenUsed w:val="1"/>
    <w:rsid w:val="00A9562A"/>
    <w:rPr>
      <w:color w:val="0000ff"/>
      <w:u w:val="single"/>
    </w:rPr>
  </w:style>
  <w:style w:type="character" w:styleId="UnresolvedMention">
    <w:name w:val="Unresolved Mention"/>
    <w:basedOn w:val="DefaultParagraphFont"/>
    <w:uiPriority w:val="99"/>
    <w:semiHidden w:val="1"/>
    <w:unhideWhenUsed w:val="1"/>
    <w:rsid w:val="009610C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hobhamcarnivaltreasur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UXi1eGsgud6Y1F07d8G4Goaw==">CgMxLjAyDmguaHFpaHh2ajZkZGQ1OAByITF6cGc1emtEelV3dWdkSHRxN1NjYTFXaUpvTDZTTUtrMA==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2025-01-31T14:42:00Z</dcterms:created>
  <dc:creator>Timbo</dc:creator>
</cp:coreProperties>
</file>